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F10" w:rsidRPr="005C3F10" w:rsidRDefault="005C3F10" w:rsidP="005C3F10">
      <w:pPr>
        <w:jc w:val="center"/>
        <w:rPr>
          <w:b/>
        </w:rPr>
      </w:pPr>
      <w:r w:rsidRPr="005C3F10">
        <w:rPr>
          <w:b/>
        </w:rPr>
        <w:t>MERSİN İL UMUMİ HIFZISSIHHA KURULU KARARI</w:t>
      </w:r>
    </w:p>
    <w:p w:rsidR="005C3F10" w:rsidRPr="005C3F10" w:rsidRDefault="005C3F10" w:rsidP="005C3F10">
      <w:pPr>
        <w:spacing w:after="0"/>
        <w:rPr>
          <w:b/>
        </w:rPr>
      </w:pPr>
      <w:r w:rsidRPr="005C3F10">
        <w:rPr>
          <w:b/>
        </w:rPr>
        <w:t xml:space="preserve">KARAR </w:t>
      </w:r>
      <w:proofErr w:type="gramStart"/>
      <w:r w:rsidRPr="005C3F10">
        <w:rPr>
          <w:b/>
        </w:rPr>
        <w:t>TARİHİ :</w:t>
      </w:r>
      <w:proofErr w:type="gramEnd"/>
      <w:r w:rsidRPr="005C3F10">
        <w:rPr>
          <w:b/>
        </w:rPr>
        <w:t xml:space="preserve"> 04/03/2022 </w:t>
      </w:r>
    </w:p>
    <w:p w:rsidR="005C3F10" w:rsidRPr="005C3F10" w:rsidRDefault="005C3F10" w:rsidP="005C3F10">
      <w:pPr>
        <w:spacing w:after="0"/>
        <w:rPr>
          <w:b/>
        </w:rPr>
      </w:pPr>
      <w:r w:rsidRPr="005C3F10">
        <w:rPr>
          <w:b/>
        </w:rPr>
        <w:t xml:space="preserve">KARAR </w:t>
      </w:r>
      <w:proofErr w:type="gramStart"/>
      <w:r w:rsidRPr="005C3F10">
        <w:rPr>
          <w:b/>
        </w:rPr>
        <w:t>NO :</w:t>
      </w:r>
      <w:proofErr w:type="gramEnd"/>
      <w:r w:rsidRPr="005C3F10">
        <w:rPr>
          <w:b/>
        </w:rPr>
        <w:t xml:space="preserve"> 2022 / 03</w:t>
      </w:r>
    </w:p>
    <w:p w:rsidR="005C3F10" w:rsidRPr="005C3F10" w:rsidRDefault="005C3F10" w:rsidP="005C3F10">
      <w:pPr>
        <w:tabs>
          <w:tab w:val="left" w:pos="993"/>
        </w:tabs>
        <w:spacing w:after="0" w:line="240" w:lineRule="auto"/>
        <w:ind w:firstLine="709"/>
        <w:jc w:val="both"/>
        <w:rPr>
          <w:rFonts w:cstheme="minorHAnsi"/>
        </w:rPr>
      </w:pPr>
    </w:p>
    <w:p w:rsidR="005C3F10" w:rsidRPr="005C3F10" w:rsidRDefault="005C3F10" w:rsidP="005C3F10">
      <w:pPr>
        <w:tabs>
          <w:tab w:val="left" w:pos="993"/>
        </w:tabs>
        <w:spacing w:after="0" w:line="240" w:lineRule="auto"/>
        <w:ind w:firstLine="709"/>
        <w:jc w:val="both"/>
        <w:rPr>
          <w:rFonts w:cstheme="minorHAnsi"/>
        </w:rPr>
      </w:pPr>
      <w:r w:rsidRPr="005C3F10">
        <w:rPr>
          <w:rFonts w:cstheme="minorHAnsi"/>
        </w:rPr>
        <w:t xml:space="preserve">Mersin İl Umumi Hıfzıssıhha Kurulu, 04.03.2022 tarihinde Mersin Vali Yardımcısı </w:t>
      </w:r>
      <w:proofErr w:type="spellStart"/>
      <w:r w:rsidRPr="005C3F10">
        <w:rPr>
          <w:rFonts w:cstheme="minorHAnsi"/>
        </w:rPr>
        <w:t>Abdulhamit</w:t>
      </w:r>
      <w:proofErr w:type="spellEnd"/>
      <w:r w:rsidRPr="005C3F10">
        <w:rPr>
          <w:rFonts w:cstheme="minorHAnsi"/>
        </w:rPr>
        <w:t xml:space="preserve"> </w:t>
      </w:r>
      <w:proofErr w:type="spellStart"/>
      <w:r w:rsidRPr="005C3F10">
        <w:rPr>
          <w:rFonts w:cstheme="minorHAnsi"/>
        </w:rPr>
        <w:t>ERGUVAN</w:t>
      </w:r>
      <w:r>
        <w:rPr>
          <w:rFonts w:cstheme="minorHAnsi"/>
        </w:rPr>
        <w:t>’ın</w:t>
      </w:r>
      <w:proofErr w:type="spellEnd"/>
      <w:r w:rsidRPr="005C3F10">
        <w:rPr>
          <w:rFonts w:cstheme="minorHAnsi"/>
        </w:rPr>
        <w:t xml:space="preserve"> başkanlığında; İçişleri Bakanlığının 04.03.2022 tarihli ve 25940 sayılı </w:t>
      </w:r>
      <w:proofErr w:type="spellStart"/>
      <w:r w:rsidRPr="005C3F10">
        <w:rPr>
          <w:rFonts w:cstheme="minorHAnsi"/>
          <w:b/>
        </w:rPr>
        <w:t>Pandemi</w:t>
      </w:r>
      <w:proofErr w:type="spellEnd"/>
      <w:r w:rsidRPr="005C3F10">
        <w:rPr>
          <w:rFonts w:cstheme="minorHAnsi"/>
          <w:b/>
        </w:rPr>
        <w:t xml:space="preserve"> Tedbirlerinin Yeniden Düzenlenmesi</w:t>
      </w:r>
      <w:r w:rsidRPr="005C3F10">
        <w:rPr>
          <w:rFonts w:cstheme="minorHAnsi"/>
        </w:rPr>
        <w:t xml:space="preserve"> konulu Genelgesinin ilimizdeki uygulamasına yönelik ayrıntıları görüşmek üzere olağanüstü toplandı.</w:t>
      </w:r>
    </w:p>
    <w:p w:rsidR="005C3F10" w:rsidRPr="005C3F10" w:rsidRDefault="005C3F10" w:rsidP="005C3F10">
      <w:pPr>
        <w:tabs>
          <w:tab w:val="left" w:pos="993"/>
        </w:tabs>
        <w:spacing w:before="120" w:after="0" w:line="240" w:lineRule="auto"/>
        <w:ind w:firstLine="709"/>
        <w:jc w:val="both"/>
        <w:rPr>
          <w:rFonts w:cstheme="minorHAnsi"/>
        </w:rPr>
      </w:pPr>
      <w:proofErr w:type="spellStart"/>
      <w:r w:rsidRPr="005C3F10">
        <w:rPr>
          <w:rFonts w:cstheme="minorHAnsi"/>
        </w:rPr>
        <w:t>Koronavirüs</w:t>
      </w:r>
      <w:proofErr w:type="spellEnd"/>
      <w:r w:rsidRPr="005C3F10">
        <w:rPr>
          <w:rFonts w:cstheme="minorHAnsi"/>
        </w:rPr>
        <w:t xml:space="preserve"> (Covid19</w:t>
      </w:r>
      <w:bookmarkStart w:id="0" w:name="_GoBack"/>
      <w:bookmarkEnd w:id="0"/>
      <w:r w:rsidRPr="005C3F10">
        <w:rPr>
          <w:rFonts w:cstheme="minorHAnsi"/>
        </w:rPr>
        <w:t xml:space="preserve">) salgını sürecinde toplumsal hayatın işleyişine ilişkin usul ve esaslar; salgının genel seyri </w:t>
      </w:r>
      <w:r>
        <w:rPr>
          <w:rFonts w:cstheme="minorHAnsi"/>
        </w:rPr>
        <w:t xml:space="preserve">değerlendirilerek, </w:t>
      </w:r>
      <w:r w:rsidRPr="005C3F10">
        <w:rPr>
          <w:rFonts w:cstheme="minorHAnsi"/>
        </w:rPr>
        <w:t>Sağlık Bakanlığının 03.03.2022 tarihli ve E­13588366­149­377 sayılı yazısıyla ve 03.03.2022 tarihli ve E­13588366­149­389 sayılı yazıyla önerileri doğrultusunda; maske kullanımı, HES kodu ve PCR testi istenmesine ve sınır kapılarında mevcut tedbir ve kuralların yeniden düzenlenmesi ihtiyacı doğmuştur.</w:t>
      </w:r>
    </w:p>
    <w:p w:rsidR="005C3F10" w:rsidRPr="008518F9" w:rsidRDefault="005C3F10" w:rsidP="005C3F10">
      <w:pPr>
        <w:tabs>
          <w:tab w:val="left" w:pos="993"/>
        </w:tabs>
        <w:spacing w:before="120" w:after="0" w:line="240" w:lineRule="auto"/>
        <w:ind w:firstLine="709"/>
        <w:jc w:val="both"/>
        <w:rPr>
          <w:rFonts w:cstheme="minorHAnsi"/>
          <w:b/>
          <w:u w:val="single"/>
        </w:rPr>
      </w:pPr>
      <w:r w:rsidRPr="008518F9">
        <w:rPr>
          <w:rFonts w:cstheme="minorHAnsi"/>
          <w:b/>
          <w:u w:val="single"/>
        </w:rPr>
        <w:t>Bu kapsamda</w:t>
      </w:r>
      <w:r w:rsidR="008518F9" w:rsidRPr="008518F9">
        <w:rPr>
          <w:rFonts w:cstheme="minorHAnsi"/>
          <w:b/>
          <w:u w:val="single"/>
        </w:rPr>
        <w:t xml:space="preserve"> İlimiz genelinde uygulanmak üzere</w:t>
      </w:r>
      <w:r w:rsidRPr="008518F9">
        <w:rPr>
          <w:rFonts w:cstheme="minorHAnsi"/>
          <w:b/>
          <w:u w:val="single"/>
        </w:rPr>
        <w:t>;</w:t>
      </w:r>
    </w:p>
    <w:p w:rsidR="005C3F10" w:rsidRPr="005C3F10" w:rsidRDefault="005C3F10" w:rsidP="008518F9">
      <w:pPr>
        <w:tabs>
          <w:tab w:val="left" w:pos="993"/>
        </w:tabs>
        <w:spacing w:before="120" w:after="0" w:line="240" w:lineRule="auto"/>
        <w:ind w:firstLine="709"/>
        <w:jc w:val="both"/>
        <w:rPr>
          <w:rFonts w:cstheme="minorHAnsi"/>
          <w:b/>
        </w:rPr>
      </w:pPr>
      <w:r w:rsidRPr="005C3F10">
        <w:rPr>
          <w:rFonts w:cstheme="minorHAnsi"/>
          <w:b/>
        </w:rPr>
        <w:t>1.</w:t>
      </w:r>
      <w:r w:rsidRPr="005C3F10">
        <w:rPr>
          <w:rFonts w:cstheme="minorHAnsi"/>
          <w:b/>
        </w:rPr>
        <w:tab/>
        <w:t>UYGULAMADAN KALDIRILAN HÜKÜMLER;</w:t>
      </w:r>
    </w:p>
    <w:p w:rsidR="005C3F10" w:rsidRPr="005C3F10" w:rsidRDefault="005C3F10" w:rsidP="005C3F10">
      <w:pPr>
        <w:tabs>
          <w:tab w:val="left" w:pos="993"/>
        </w:tabs>
        <w:spacing w:after="0" w:line="240" w:lineRule="auto"/>
        <w:ind w:firstLine="709"/>
        <w:jc w:val="both"/>
        <w:rPr>
          <w:rFonts w:cstheme="minorHAnsi"/>
        </w:rPr>
      </w:pPr>
      <w:r w:rsidRPr="005C3F10">
        <w:rPr>
          <w:rFonts w:cstheme="minorHAnsi"/>
          <w:b/>
        </w:rPr>
        <w:t>1.1­</w:t>
      </w:r>
      <w:r w:rsidRPr="005C3F10">
        <w:rPr>
          <w:rFonts w:cstheme="minorHAnsi"/>
        </w:rPr>
        <w:t xml:space="preserve"> Daha önceki Kararlarımızda; maske kullanımı, HES kodu sorgulaması ve negatif PCR test sonucu ibrazı istenilmesine dair hükümlerin uygulanması </w:t>
      </w:r>
      <w:r w:rsidRPr="005C3F10">
        <w:rPr>
          <w:rFonts w:cstheme="minorHAnsi"/>
          <w:b/>
        </w:rPr>
        <w:t>03.03.2022</w:t>
      </w:r>
      <w:r w:rsidRPr="005C3F10">
        <w:rPr>
          <w:rFonts w:cstheme="minorHAnsi"/>
        </w:rPr>
        <w:t xml:space="preserve"> tarihi itibariyle sonlandırılmıştır. </w:t>
      </w:r>
    </w:p>
    <w:p w:rsidR="005C3F10" w:rsidRPr="005C3F10" w:rsidRDefault="005C3F10" w:rsidP="005C3F10">
      <w:pPr>
        <w:tabs>
          <w:tab w:val="left" w:pos="993"/>
        </w:tabs>
        <w:spacing w:before="120" w:after="0" w:line="240" w:lineRule="auto"/>
        <w:ind w:firstLine="709"/>
        <w:jc w:val="both"/>
        <w:rPr>
          <w:rFonts w:cstheme="minorHAnsi"/>
          <w:b/>
        </w:rPr>
      </w:pPr>
      <w:r w:rsidRPr="005C3F10">
        <w:rPr>
          <w:rFonts w:cstheme="minorHAnsi"/>
          <w:b/>
        </w:rPr>
        <w:t>2.</w:t>
      </w:r>
      <w:r w:rsidRPr="005C3F10">
        <w:rPr>
          <w:rFonts w:cstheme="minorHAnsi"/>
          <w:b/>
        </w:rPr>
        <w:tab/>
        <w:t>MASKE KULLANIMI;</w:t>
      </w:r>
    </w:p>
    <w:p w:rsidR="005C3F10" w:rsidRPr="005C3F10" w:rsidRDefault="005C3F10" w:rsidP="005C3F10">
      <w:pPr>
        <w:tabs>
          <w:tab w:val="left" w:pos="993"/>
        </w:tabs>
        <w:spacing w:after="0" w:line="240" w:lineRule="auto"/>
        <w:ind w:firstLine="709"/>
        <w:jc w:val="both"/>
        <w:rPr>
          <w:rFonts w:cstheme="minorHAnsi"/>
        </w:rPr>
      </w:pPr>
      <w:r w:rsidRPr="005C3F10">
        <w:rPr>
          <w:rFonts w:cstheme="minorHAnsi"/>
          <w:b/>
        </w:rPr>
        <w:t>2.1</w:t>
      </w:r>
      <w:r w:rsidRPr="005C3F10">
        <w:rPr>
          <w:rFonts w:cstheme="minorHAnsi"/>
        </w:rPr>
        <w:t xml:space="preserve">­ Bundan böyle </w:t>
      </w:r>
      <w:r w:rsidRPr="005C3F10">
        <w:rPr>
          <w:rFonts w:cstheme="minorHAnsi"/>
          <w:b/>
        </w:rPr>
        <w:t>açık alanlar</w:t>
      </w:r>
      <w:r w:rsidRPr="005C3F10">
        <w:rPr>
          <w:rFonts w:cstheme="minorHAnsi"/>
        </w:rPr>
        <w:t xml:space="preserve"> ile </w:t>
      </w:r>
      <w:r w:rsidRPr="005C3F10">
        <w:rPr>
          <w:rFonts w:cstheme="minorHAnsi"/>
          <w:b/>
        </w:rPr>
        <w:t>sosyal mesafenin</w:t>
      </w:r>
      <w:r w:rsidRPr="005C3F10">
        <w:rPr>
          <w:rFonts w:cstheme="minorHAnsi"/>
        </w:rPr>
        <w:t xml:space="preserve"> uygulanabildiği ve uygun </w:t>
      </w:r>
      <w:r w:rsidRPr="005C3F10">
        <w:rPr>
          <w:rFonts w:cstheme="minorHAnsi"/>
          <w:b/>
        </w:rPr>
        <w:t>havalandırma</w:t>
      </w:r>
      <w:r w:rsidRPr="005C3F10">
        <w:rPr>
          <w:rFonts w:cstheme="minorHAnsi"/>
        </w:rPr>
        <w:t xml:space="preserve"> koşullarının bulunduğu </w:t>
      </w:r>
      <w:r w:rsidRPr="005C3F10">
        <w:rPr>
          <w:rFonts w:cstheme="minorHAnsi"/>
          <w:b/>
        </w:rPr>
        <w:t>kapalı yerlerde maske kullanma zorunluluğu uygulanmayacaktır</w:t>
      </w:r>
      <w:r w:rsidRPr="005C3F10">
        <w:rPr>
          <w:rFonts w:cstheme="minorHAnsi"/>
        </w:rPr>
        <w:t>.</w:t>
      </w:r>
    </w:p>
    <w:p w:rsidR="005C3F10" w:rsidRPr="005C3F10" w:rsidRDefault="005C3F10" w:rsidP="005C3F10">
      <w:pPr>
        <w:tabs>
          <w:tab w:val="left" w:pos="993"/>
        </w:tabs>
        <w:spacing w:before="120" w:after="0" w:line="240" w:lineRule="auto"/>
        <w:ind w:firstLine="709"/>
        <w:jc w:val="both"/>
        <w:rPr>
          <w:rFonts w:cstheme="minorHAnsi"/>
          <w:b/>
        </w:rPr>
      </w:pPr>
      <w:r w:rsidRPr="005C3F10">
        <w:rPr>
          <w:rFonts w:cstheme="minorHAnsi"/>
          <w:b/>
        </w:rPr>
        <w:t>2.2­</w:t>
      </w:r>
      <w:r w:rsidRPr="005C3F10">
        <w:rPr>
          <w:rFonts w:cstheme="minorHAnsi"/>
        </w:rPr>
        <w:t xml:space="preserve"> Öte yandan yeni bir karar alınıncaya kadar; okul, hastane, sinema, tiyatro gibi kişiler arasında gerekli </w:t>
      </w:r>
      <w:r w:rsidRPr="005C3F10">
        <w:rPr>
          <w:rFonts w:cstheme="minorHAnsi"/>
          <w:b/>
        </w:rPr>
        <w:t>sosyal mesafenin sağlanamadığı kapalı yerler</w:t>
      </w:r>
      <w:r w:rsidRPr="005C3F10">
        <w:rPr>
          <w:rFonts w:cstheme="minorHAnsi"/>
        </w:rPr>
        <w:t xml:space="preserve"> ile otobüs, minibüs, servis, tren, metro, vapur, uçak gibi her türlü </w:t>
      </w:r>
      <w:r w:rsidRPr="005C3F10">
        <w:rPr>
          <w:rFonts w:cstheme="minorHAnsi"/>
          <w:b/>
        </w:rPr>
        <w:t>toplu ulaşım araçlarında</w:t>
      </w:r>
      <w:r w:rsidRPr="005C3F10">
        <w:rPr>
          <w:rFonts w:cstheme="minorHAnsi"/>
        </w:rPr>
        <w:t xml:space="preserve"> (şehirlerarası dahil) </w:t>
      </w:r>
      <w:r w:rsidRPr="005C3F10">
        <w:rPr>
          <w:rFonts w:cstheme="minorHAnsi"/>
          <w:b/>
        </w:rPr>
        <w:t>maske kullanım zorunluluğu uygulanmasına devam edilecektir.</w:t>
      </w:r>
    </w:p>
    <w:p w:rsidR="005C3F10" w:rsidRPr="005C3F10" w:rsidRDefault="005C3F10" w:rsidP="005C3F10">
      <w:pPr>
        <w:tabs>
          <w:tab w:val="left" w:pos="993"/>
        </w:tabs>
        <w:spacing w:before="120" w:after="0" w:line="240" w:lineRule="auto"/>
        <w:ind w:firstLine="709"/>
        <w:jc w:val="both"/>
        <w:rPr>
          <w:rFonts w:cstheme="minorHAnsi"/>
          <w:b/>
        </w:rPr>
      </w:pPr>
      <w:r w:rsidRPr="005C3F10">
        <w:rPr>
          <w:rFonts w:cstheme="minorHAnsi"/>
          <w:b/>
        </w:rPr>
        <w:t>3.</w:t>
      </w:r>
      <w:r w:rsidRPr="005C3F10">
        <w:rPr>
          <w:rFonts w:cstheme="minorHAnsi"/>
          <w:b/>
        </w:rPr>
        <w:tab/>
        <w:t>HES KODU UYGULAMASINA SON VERİLMESİ;</w:t>
      </w:r>
    </w:p>
    <w:p w:rsidR="005C3F10" w:rsidRPr="005C3F10" w:rsidRDefault="005C3F10" w:rsidP="005C3F10">
      <w:pPr>
        <w:tabs>
          <w:tab w:val="left" w:pos="993"/>
        </w:tabs>
        <w:spacing w:after="0" w:line="240" w:lineRule="auto"/>
        <w:ind w:firstLine="709"/>
        <w:jc w:val="both"/>
        <w:rPr>
          <w:rFonts w:cstheme="minorHAnsi"/>
        </w:rPr>
      </w:pPr>
      <w:r w:rsidRPr="005C3F10">
        <w:rPr>
          <w:rFonts w:cstheme="minorHAnsi"/>
          <w:b/>
        </w:rPr>
        <w:t>3.1­</w:t>
      </w:r>
      <w:r w:rsidRPr="005C3F10">
        <w:rPr>
          <w:rFonts w:cstheme="minorHAnsi"/>
        </w:rPr>
        <w:t xml:space="preserve"> Alışveriş merkezleri (AVM), tiyatro, halı saha gibi belirli alanlara girecek veya otobüs, tren, uçak gibi toplu ulaşım araçlarının kullanacak kişilere yönelik </w:t>
      </w:r>
      <w:r w:rsidRPr="005C3F10">
        <w:rPr>
          <w:rFonts w:cstheme="minorHAnsi"/>
          <w:b/>
        </w:rPr>
        <w:t>HES kodu sorgulaması</w:t>
      </w:r>
      <w:r w:rsidRPr="005C3F10">
        <w:rPr>
          <w:rFonts w:cstheme="minorHAnsi"/>
        </w:rPr>
        <w:t xml:space="preserve"> yapılması uygulaması </w:t>
      </w:r>
      <w:r w:rsidRPr="005C3F10">
        <w:rPr>
          <w:rFonts w:cstheme="minorHAnsi"/>
          <w:b/>
        </w:rPr>
        <w:t>03.03.2022</w:t>
      </w:r>
      <w:r w:rsidRPr="005C3F10">
        <w:rPr>
          <w:rFonts w:cstheme="minorHAnsi"/>
        </w:rPr>
        <w:t xml:space="preserve"> tarihi itibariyle </w:t>
      </w:r>
      <w:r w:rsidRPr="005C3F10">
        <w:rPr>
          <w:rFonts w:cstheme="minorHAnsi"/>
          <w:b/>
        </w:rPr>
        <w:t>sona erdirilmiştir</w:t>
      </w:r>
      <w:r w:rsidRPr="005C3F10">
        <w:rPr>
          <w:rFonts w:cstheme="minorHAnsi"/>
        </w:rPr>
        <w:t>.</w:t>
      </w:r>
    </w:p>
    <w:p w:rsidR="005C3F10" w:rsidRPr="005C3F10" w:rsidRDefault="005C3F10" w:rsidP="005C3F10">
      <w:pPr>
        <w:tabs>
          <w:tab w:val="left" w:pos="993"/>
        </w:tabs>
        <w:spacing w:before="120" w:after="0" w:line="240" w:lineRule="auto"/>
        <w:ind w:firstLine="709"/>
        <w:jc w:val="both"/>
        <w:rPr>
          <w:rFonts w:cstheme="minorHAnsi"/>
          <w:b/>
        </w:rPr>
      </w:pPr>
      <w:r w:rsidRPr="005C3F10">
        <w:rPr>
          <w:rFonts w:cstheme="minorHAnsi"/>
          <w:b/>
        </w:rPr>
        <w:t>4.</w:t>
      </w:r>
      <w:r w:rsidRPr="005C3F10">
        <w:rPr>
          <w:rFonts w:cstheme="minorHAnsi"/>
          <w:b/>
        </w:rPr>
        <w:tab/>
        <w:t>PCR TESTİ;</w:t>
      </w:r>
    </w:p>
    <w:p w:rsidR="005C3F10" w:rsidRPr="005C3F10" w:rsidRDefault="005C3F10" w:rsidP="005C3F10">
      <w:pPr>
        <w:tabs>
          <w:tab w:val="left" w:pos="993"/>
        </w:tabs>
        <w:spacing w:after="0" w:line="240" w:lineRule="auto"/>
        <w:ind w:firstLine="709"/>
        <w:jc w:val="both"/>
        <w:rPr>
          <w:rFonts w:cstheme="minorHAnsi"/>
        </w:rPr>
      </w:pPr>
      <w:r w:rsidRPr="005C3F10">
        <w:rPr>
          <w:rFonts w:cstheme="minorHAnsi"/>
          <w:b/>
        </w:rPr>
        <w:t>4.1­</w:t>
      </w:r>
      <w:r w:rsidRPr="005C3F10">
        <w:rPr>
          <w:rFonts w:cstheme="minorHAnsi"/>
        </w:rPr>
        <w:t xml:space="preserve"> Aşısız veya aşı sürecini tamamlamayan ya da son 180 gün içinde hastalığı geçirmemiş kişilerden </w:t>
      </w:r>
      <w:r w:rsidRPr="005C3F10">
        <w:rPr>
          <w:rFonts w:cstheme="minorHAnsi"/>
          <w:b/>
        </w:rPr>
        <w:t>uçakla seyahat</w:t>
      </w:r>
      <w:r w:rsidRPr="005C3F10">
        <w:rPr>
          <w:rFonts w:cstheme="minorHAnsi"/>
        </w:rPr>
        <w:t xml:space="preserve"> gibi durumlarda istenilen </w:t>
      </w:r>
      <w:r w:rsidRPr="005C3F10">
        <w:rPr>
          <w:rFonts w:cstheme="minorHAnsi"/>
          <w:b/>
        </w:rPr>
        <w:t>negatif PCR test sonucu</w:t>
      </w:r>
      <w:r w:rsidRPr="005C3F10">
        <w:rPr>
          <w:rFonts w:cstheme="minorHAnsi"/>
        </w:rPr>
        <w:t xml:space="preserve"> ibrazı istenilmesi uygulamasına </w:t>
      </w:r>
      <w:r w:rsidRPr="005C3F10">
        <w:rPr>
          <w:rFonts w:cstheme="minorHAnsi"/>
          <w:b/>
        </w:rPr>
        <w:t>03.03.2022</w:t>
      </w:r>
      <w:r w:rsidRPr="005C3F10">
        <w:rPr>
          <w:rFonts w:cstheme="minorHAnsi"/>
        </w:rPr>
        <w:t xml:space="preserve"> tarihi itibariyle </w:t>
      </w:r>
      <w:r w:rsidRPr="005C3F10">
        <w:rPr>
          <w:rFonts w:cstheme="minorHAnsi"/>
          <w:b/>
        </w:rPr>
        <w:t>son verilmiş</w:t>
      </w:r>
      <w:r w:rsidRPr="005C3F10">
        <w:rPr>
          <w:rFonts w:cstheme="minorHAnsi"/>
        </w:rPr>
        <w:t xml:space="preserve"> ve bundan böyle Sağlık Bakanlığının 03.03.2022 tarihli ve E­13588366­149­377 sayılı yazısıyla ve 03.03.2022 tarihli ve E­13588366­149­389 sayılı yazıları doğrultusunda hastalık belirtisi olmayan kişilerden PCR testi istenilmeyecektir.</w:t>
      </w:r>
    </w:p>
    <w:p w:rsidR="005C3F10" w:rsidRPr="005C3F10" w:rsidRDefault="005C3F10" w:rsidP="005C3F10">
      <w:pPr>
        <w:tabs>
          <w:tab w:val="left" w:pos="993"/>
        </w:tabs>
        <w:spacing w:before="120" w:after="0" w:line="240" w:lineRule="auto"/>
        <w:ind w:firstLine="709"/>
        <w:jc w:val="both"/>
        <w:rPr>
          <w:rFonts w:cstheme="minorHAnsi"/>
          <w:b/>
        </w:rPr>
      </w:pPr>
      <w:r w:rsidRPr="005C3F10">
        <w:rPr>
          <w:rFonts w:cstheme="minorHAnsi"/>
          <w:b/>
        </w:rPr>
        <w:t>5.</w:t>
      </w:r>
      <w:r w:rsidRPr="005C3F10">
        <w:rPr>
          <w:rFonts w:cstheme="minorHAnsi"/>
          <w:b/>
        </w:rPr>
        <w:tab/>
        <w:t xml:space="preserve">SINIR KAPILARINDAKİ UYGULAMA ESASLARI; </w:t>
      </w:r>
    </w:p>
    <w:p w:rsidR="005C3F10" w:rsidRPr="005C3F10" w:rsidRDefault="005C3F10" w:rsidP="005C3F10">
      <w:pPr>
        <w:tabs>
          <w:tab w:val="left" w:pos="993"/>
        </w:tabs>
        <w:spacing w:after="0" w:line="240" w:lineRule="auto"/>
        <w:ind w:firstLine="709"/>
        <w:jc w:val="both"/>
        <w:rPr>
          <w:rFonts w:cstheme="minorHAnsi"/>
        </w:rPr>
      </w:pPr>
      <w:r w:rsidRPr="005C3F10">
        <w:rPr>
          <w:rFonts w:cstheme="minorHAnsi"/>
        </w:rPr>
        <w:t>03.03.2022 tarihinden itibaren ilimizdeki sınır kapılarımızdan ülkemize girişte uygulanacak usul ve esaslar;</w:t>
      </w:r>
    </w:p>
    <w:p w:rsidR="005C3F10" w:rsidRPr="005C3F10" w:rsidRDefault="005C3F10" w:rsidP="005C3F10">
      <w:pPr>
        <w:tabs>
          <w:tab w:val="left" w:pos="993"/>
        </w:tabs>
        <w:spacing w:before="120" w:after="0" w:line="240" w:lineRule="auto"/>
        <w:ind w:firstLine="709"/>
        <w:jc w:val="both"/>
        <w:rPr>
          <w:rFonts w:cstheme="minorHAnsi"/>
        </w:rPr>
      </w:pPr>
      <w:r w:rsidRPr="005C3F10">
        <w:rPr>
          <w:rFonts w:cstheme="minorHAnsi"/>
          <w:b/>
        </w:rPr>
        <w:t>5.1­</w:t>
      </w:r>
      <w:r w:rsidRPr="005C3F10">
        <w:rPr>
          <w:rFonts w:cstheme="minorHAnsi"/>
        </w:rPr>
        <w:t xml:space="preserve"> </w:t>
      </w:r>
      <w:r w:rsidRPr="005C3F10">
        <w:rPr>
          <w:rFonts w:cstheme="minorHAnsi"/>
          <w:b/>
        </w:rPr>
        <w:t>Deniz</w:t>
      </w:r>
      <w:r w:rsidRPr="005C3F10">
        <w:rPr>
          <w:rFonts w:cstheme="minorHAnsi"/>
        </w:rPr>
        <w:t xml:space="preserve"> sınır kapılarımızdan ülkemize giriş yapacak kişilerden herhangi bir belge istenmeyecektir.</w:t>
      </w:r>
    </w:p>
    <w:p w:rsidR="005C3F10" w:rsidRPr="005C3F10" w:rsidRDefault="005C3F10" w:rsidP="005C3F10">
      <w:pPr>
        <w:tabs>
          <w:tab w:val="left" w:pos="993"/>
        </w:tabs>
        <w:spacing w:before="120" w:after="0" w:line="240" w:lineRule="auto"/>
        <w:ind w:firstLine="709"/>
        <w:jc w:val="both"/>
        <w:rPr>
          <w:rFonts w:cstheme="minorHAnsi"/>
        </w:rPr>
      </w:pPr>
      <w:r w:rsidRPr="005C3F10">
        <w:rPr>
          <w:rFonts w:cstheme="minorHAnsi"/>
          <w:b/>
        </w:rPr>
        <w:t>5.2­</w:t>
      </w:r>
      <w:r w:rsidRPr="005C3F10">
        <w:rPr>
          <w:rFonts w:cstheme="minorHAnsi"/>
        </w:rPr>
        <w:t xml:space="preserve"> 12 yaş altındaki çocuklar ülkemize girişlerde PCR/Antijen test raporu ile aşı sertifikası uygulamalarından muaf tutulacaktır.</w:t>
      </w:r>
    </w:p>
    <w:p w:rsidR="005C3F10" w:rsidRPr="005C3F10" w:rsidRDefault="005C3F10" w:rsidP="005C3F10">
      <w:pPr>
        <w:tabs>
          <w:tab w:val="left" w:pos="993"/>
        </w:tabs>
        <w:spacing w:before="120" w:after="0" w:line="240" w:lineRule="auto"/>
        <w:ind w:firstLine="709"/>
        <w:jc w:val="both"/>
        <w:rPr>
          <w:rFonts w:cstheme="minorHAnsi"/>
        </w:rPr>
      </w:pPr>
      <w:r w:rsidRPr="005C3F10">
        <w:rPr>
          <w:rFonts w:cstheme="minorHAnsi"/>
          <w:b/>
        </w:rPr>
        <w:t>5.3­</w:t>
      </w:r>
      <w:r w:rsidRPr="005C3F10">
        <w:rPr>
          <w:rFonts w:cstheme="minorHAnsi"/>
        </w:rPr>
        <w:t xml:space="preserve"> Dış ticaretin olumsuz etkilenmemesi için uçak mürettebatı ve kilit personel SARS­CoV­2 PCR testi ve karantina uygulamasından muaf tutulacaktır.</w:t>
      </w:r>
    </w:p>
    <w:p w:rsidR="005C3F10" w:rsidRPr="005C3F10" w:rsidRDefault="005C3F10" w:rsidP="005C3F10">
      <w:pPr>
        <w:tabs>
          <w:tab w:val="left" w:pos="993"/>
        </w:tabs>
        <w:spacing w:before="120" w:after="0" w:line="240" w:lineRule="auto"/>
        <w:ind w:firstLine="709"/>
        <w:jc w:val="both"/>
        <w:rPr>
          <w:rFonts w:cstheme="minorHAnsi"/>
        </w:rPr>
      </w:pPr>
      <w:r w:rsidRPr="005C3F10">
        <w:rPr>
          <w:rFonts w:cstheme="minorHAnsi"/>
        </w:rPr>
        <w:t>Kaymakamlıklar ve ilgili diğer tüm kurum ve kuruluşlarca uygulamanın yeniden düzenlenen esaslar çerçevede yerine getirilmesi, uygulamada herhangi bir aksaklığa meydan verilmemesi ve mağduriyete neden olunmaması hususu;</w:t>
      </w:r>
    </w:p>
    <w:p w:rsidR="00BA0912" w:rsidRPr="005C3F10" w:rsidRDefault="005C3F10" w:rsidP="005C3F10">
      <w:pPr>
        <w:tabs>
          <w:tab w:val="left" w:pos="993"/>
        </w:tabs>
        <w:spacing w:before="120" w:after="0" w:line="240" w:lineRule="auto"/>
        <w:ind w:firstLine="709"/>
        <w:jc w:val="both"/>
        <w:rPr>
          <w:rFonts w:cstheme="minorHAnsi"/>
        </w:rPr>
      </w:pPr>
      <w:r w:rsidRPr="005C3F10">
        <w:rPr>
          <w:rFonts w:cstheme="minorHAnsi"/>
        </w:rPr>
        <w:t>İl Umumi Hıfzıssıhha Kurulu üyelerinin oy birliğiyle kabul edilmiştir.</w:t>
      </w:r>
    </w:p>
    <w:sectPr w:rsidR="00BA0912" w:rsidRPr="005C3F10" w:rsidSect="005C3F10">
      <w:pgSz w:w="11906" w:h="16838"/>
      <w:pgMar w:top="1276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10"/>
    <w:rsid w:val="000A22C3"/>
    <w:rsid w:val="005C3F10"/>
    <w:rsid w:val="00645C9C"/>
    <w:rsid w:val="0085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EAF3"/>
  <w15:chartTrackingRefBased/>
  <w15:docId w15:val="{60E7D0E6-DC2D-4EBB-B837-DAEE0F02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 KUYUGÖZ</dc:creator>
  <cp:keywords/>
  <dc:description/>
  <cp:lastModifiedBy>Remzi KUYUGÖZ</cp:lastModifiedBy>
  <cp:revision>2</cp:revision>
  <dcterms:created xsi:type="dcterms:W3CDTF">2022-03-04T07:43:00Z</dcterms:created>
  <dcterms:modified xsi:type="dcterms:W3CDTF">2022-03-04T08:28:00Z</dcterms:modified>
</cp:coreProperties>
</file>